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</w:rPr>
      </w:pPr>
      <w:r>
        <w:rPr/>
        <w:drawing>
          <wp:inline distT="0" distB="0" distL="0" distR="0">
            <wp:extent cx="1673225" cy="924560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  <w:u w:val="single"/>
        </w:rPr>
      </w:pPr>
      <w:r>
        <w:rPr>
          <w:rFonts w:cs="Arial" w:ascii="Arial" w:hAnsi="Arial"/>
          <w:b/>
          <w:bCs/>
          <w:sz w:val="36"/>
          <w:szCs w:val="36"/>
          <w:u w:val="single"/>
        </w:rPr>
        <w:t>Kenntnisnahme zu den Konditionen der BDL- Regionaltreffen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Hiermit bestätige ich,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______________________________________________________________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ab/>
        <w:t>(Name der Regionaltreffenleitung/ Ansprechpartner des BDL)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des ___________________________________________________________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ab/>
        <w:tab/>
        <w:t>(Regionaltreffen/ Bundesland, Kreis oder Ort)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Mit der Kenn-Nummer:   </w:t>
      </w:r>
    </w:p>
    <w:tbl>
      <w:tblPr>
        <w:tblStyle w:val="Tabellenraster"/>
        <w:tblW w:w="4253" w:type="dxa"/>
        <w:jc w:val="left"/>
        <w:tblInd w:w="31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709"/>
        <w:gridCol w:w="709"/>
        <w:gridCol w:w="707"/>
        <w:gridCol w:w="709"/>
        <w:gridCol w:w="710"/>
      </w:tblGrid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R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T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die Regularien zur Kenntnis genommen zu haben und diese den Teilnehmern bei den Treffen weiterzugeben.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eastAsia="Wingdings" w:cs="Wingdings" w:ascii="Wingdings" w:hAnsi="Wingdings"/>
          <w:sz w:val="28"/>
          <w:szCs w:val="28"/>
        </w:rPr>
        <w:t>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Mir ist bewusst, dass die Regionaltreffen-Leitung während ihrer Leitungszeit BDL-Mitglied sein MUSS.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__________________________</w:t>
        <w:tab/>
        <w:tab/>
        <w:t>______________________________</w:t>
      </w:r>
    </w:p>
    <w:p>
      <w:pPr>
        <w:pStyle w:val="Normal"/>
        <w:ind w:left="708"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(Ort/ Datum)</w:t>
        <w:tab/>
        <w:tab/>
        <w:tab/>
        <w:tab/>
        <w:tab/>
        <w:t>(Unterschrift)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708"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1416"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Bitte unterschrieben postalisch/digita zuschicken an:</w:t>
      </w:r>
    </w:p>
    <w:p>
      <w:pPr>
        <w:pStyle w:val="Normal"/>
        <w:ind w:left="1416"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1416"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1416"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Koordinationsstelle der BDL- Regionaltreffen</w:t>
      </w:r>
    </w:p>
    <w:p>
      <w:pPr>
        <w:pStyle w:val="Normal"/>
        <w:ind w:left="3540"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Nicole Melcher</w:t>
      </w:r>
    </w:p>
    <w:p>
      <w:pPr>
        <w:pStyle w:val="Normal"/>
        <w:ind w:left="2832"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       </w:t>
      </w:r>
      <w:r>
        <w:rPr>
          <w:rFonts w:cs="Arial" w:ascii="Arial" w:hAnsi="Arial"/>
          <w:sz w:val="28"/>
          <w:szCs w:val="28"/>
        </w:rPr>
        <w:t>Kaiserstr. 19</w:t>
      </w:r>
    </w:p>
    <w:p>
      <w:pPr>
        <w:pStyle w:val="Normal"/>
        <w:ind w:left="2832" w:firstLine="708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    </w:t>
      </w:r>
      <w:r>
        <w:rPr>
          <w:rFonts w:cs="Arial" w:ascii="Arial" w:hAnsi="Arial"/>
          <w:sz w:val="28"/>
          <w:szCs w:val="28"/>
        </w:rPr>
        <w:t>53332 Bornheim</w:t>
      </w:r>
    </w:p>
    <w:p>
      <w:pPr>
        <w:pStyle w:val="Normal"/>
        <w:ind w:left="708" w:firstLine="708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8" w:top="765" w:footer="454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16"/>
        <w:szCs w:val="16"/>
      </w:rPr>
    </w:pPr>
    <w:r>
      <w:rPr>
        <w:sz w:val="16"/>
        <w:szCs w:val="16"/>
      </w:rPr>
      <w:t>DokuRT 02/BDL/06.2021/C. Maier/Version 3/Kenntnisnahme der Regularien.doxc</w:t>
    </w:r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82a1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82a1e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a82a1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a82a1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da4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LibreOffice/6.3.1.2$Windows_X86_64 LibreOffice_project/b79626edf0065ac373bd1df5c28bd630b4424273</Application>
  <Pages>1</Pages>
  <Words>83</Words>
  <Characters>765</Characters>
  <CharactersWithSpaces>859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2020-03-08T09:15:00Z</dcterms:created>
  <dc:creator>1 1</dc:creator>
  <dc:description/>
  <dc:language>de-DE</dc:language>
  <cp:lastModifiedBy/>
  <dcterms:modified xsi:type="dcterms:W3CDTF">2021-07-01T19:25:09Z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